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A18F5" w14:textId="77777777" w:rsidR="00923AF4" w:rsidRPr="004E60EE" w:rsidRDefault="00E33B66" w:rsidP="00BC1ABA">
      <w:pPr>
        <w:pStyle w:val="WfxFaxNum"/>
        <w:jc w:val="right"/>
        <w:rPr>
          <w:color w:val="auto"/>
          <w:lang w:val="fr-FR"/>
        </w:rPr>
      </w:pPr>
      <w:bookmarkStart w:id="0" w:name="_GoBack"/>
      <w:bookmarkEnd w:id="0"/>
      <w:r w:rsidRPr="004E60EE">
        <w:rPr>
          <w:noProof/>
          <w:color w:val="auto"/>
        </w:rPr>
        <w:drawing>
          <wp:inline distT="0" distB="0" distL="0" distR="0" wp14:anchorId="281D25DE" wp14:editId="014274D1">
            <wp:extent cx="2002536" cy="1368552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ssemitteilung_F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C4D7D" w14:textId="77777777" w:rsidR="00923AF4" w:rsidRPr="004E60EE" w:rsidRDefault="00923AF4">
      <w:pPr>
        <w:spacing w:line="340" w:lineRule="exact"/>
        <w:rPr>
          <w:color w:val="auto"/>
          <w:lang w:val="fr-FR"/>
        </w:rPr>
      </w:pPr>
    </w:p>
    <w:p w14:paraId="5D25901F" w14:textId="77777777" w:rsidR="00923AF4" w:rsidRPr="004E60EE" w:rsidRDefault="00923AF4">
      <w:pPr>
        <w:pStyle w:val="WfxFaxNum"/>
        <w:spacing w:line="340" w:lineRule="exact"/>
        <w:rPr>
          <w:color w:val="auto"/>
          <w:lang w:val="fr-FR"/>
        </w:rPr>
      </w:pPr>
    </w:p>
    <w:p w14:paraId="0516DBB1" w14:textId="77777777" w:rsidR="00923AF4" w:rsidRPr="004E60EE" w:rsidRDefault="00AE342E" w:rsidP="007B294F">
      <w:pPr>
        <w:spacing w:line="140" w:lineRule="atLeast"/>
        <w:outlineLvl w:val="0"/>
        <w:rPr>
          <w:color w:val="auto"/>
          <w:sz w:val="20"/>
          <w:lang w:val="fr-FR"/>
        </w:rPr>
      </w:pPr>
      <w:r w:rsidRPr="004E60EE">
        <w:rPr>
          <w:b/>
          <w:bCs/>
          <w:color w:val="auto"/>
          <w:sz w:val="20"/>
          <w:lang w:val="fr-FR"/>
        </w:rPr>
        <w:t>Date</w:t>
      </w:r>
      <w:r w:rsidR="000F399A" w:rsidRPr="004E60EE">
        <w:rPr>
          <w:b/>
          <w:bCs/>
          <w:color w:val="auto"/>
          <w:sz w:val="20"/>
          <w:lang w:val="fr-FR"/>
        </w:rPr>
        <w:t>:</w:t>
      </w:r>
      <w:r w:rsidR="000F399A" w:rsidRPr="004E60EE">
        <w:rPr>
          <w:bCs/>
          <w:color w:val="auto"/>
          <w:sz w:val="20"/>
          <w:lang w:val="fr-FR"/>
        </w:rPr>
        <w:t xml:space="preserve"> 29.11.2017</w:t>
      </w:r>
    </w:p>
    <w:p w14:paraId="58F6D464" w14:textId="77777777" w:rsidR="00923AF4" w:rsidRPr="004E60EE" w:rsidRDefault="00AE342E">
      <w:pPr>
        <w:spacing w:line="140" w:lineRule="atLeast"/>
        <w:rPr>
          <w:b/>
          <w:bCs/>
          <w:color w:val="auto"/>
          <w:sz w:val="20"/>
          <w:lang w:val="fr-FR"/>
        </w:rPr>
      </w:pPr>
      <w:r w:rsidRPr="004E60EE">
        <w:rPr>
          <w:b/>
          <w:bCs/>
          <w:color w:val="auto"/>
          <w:sz w:val="20"/>
          <w:lang w:val="fr-FR"/>
        </w:rPr>
        <w:t>Rédacteur</w:t>
      </w:r>
      <w:r w:rsidR="00923AF4" w:rsidRPr="004E60EE">
        <w:rPr>
          <w:b/>
          <w:bCs/>
          <w:color w:val="auto"/>
          <w:sz w:val="20"/>
          <w:lang w:val="fr-FR"/>
        </w:rPr>
        <w:t>:</w:t>
      </w:r>
      <w:r w:rsidR="009B1591" w:rsidRPr="004E60EE">
        <w:rPr>
          <w:bCs/>
          <w:color w:val="auto"/>
          <w:sz w:val="20"/>
          <w:lang w:val="fr-FR"/>
        </w:rPr>
        <w:t xml:space="preserve"> </w:t>
      </w:r>
      <w:r w:rsidR="00B16F3F" w:rsidRPr="004E60EE">
        <w:rPr>
          <w:bCs/>
          <w:color w:val="auto"/>
          <w:sz w:val="20"/>
          <w:lang w:val="fr-FR"/>
        </w:rPr>
        <w:t>Detlef Seyfarth</w:t>
      </w:r>
    </w:p>
    <w:p w14:paraId="103ED7EC" w14:textId="77777777" w:rsidR="00923AF4" w:rsidRPr="004E60EE" w:rsidRDefault="00923AF4">
      <w:pPr>
        <w:rPr>
          <w:color w:val="auto"/>
          <w:lang w:val="fr-FR"/>
        </w:rPr>
      </w:pPr>
    </w:p>
    <w:p w14:paraId="55EE392C" w14:textId="77777777" w:rsidR="00923AF4" w:rsidRPr="004E60EE" w:rsidRDefault="00923AF4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b/>
          <w:bCs/>
          <w:color w:val="auto"/>
          <w:lang w:val="fr-FR"/>
        </w:rPr>
      </w:pPr>
    </w:p>
    <w:p w14:paraId="2F142EEB" w14:textId="77777777" w:rsidR="00923AF4" w:rsidRPr="004E60EE" w:rsidRDefault="00AE342E" w:rsidP="00EA74FF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  <w:bCs/>
          <w:color w:val="auto"/>
          <w:lang w:val="fr-FR"/>
        </w:rPr>
      </w:pPr>
      <w:r w:rsidRPr="004E60EE">
        <w:rPr>
          <w:rFonts w:cs="Arial"/>
          <w:b/>
          <w:lang w:val="fr-FR"/>
        </w:rPr>
        <w:t>Qui cherche trouve</w:t>
      </w:r>
      <w:r w:rsidR="007A1341">
        <w:rPr>
          <w:rFonts w:cs="Arial"/>
          <w:b/>
          <w:lang w:val="fr-FR"/>
        </w:rPr>
        <w:t xml:space="preserve"> </w:t>
      </w:r>
      <w:r w:rsidR="008C53B3" w:rsidRPr="004E60EE">
        <w:rPr>
          <w:rFonts w:cs="Arial"/>
          <w:b/>
          <w:lang w:val="fr-FR"/>
        </w:rPr>
        <w:t>:</w:t>
      </w:r>
    </w:p>
    <w:p w14:paraId="5CA9B0C6" w14:textId="228B6C79" w:rsidR="00972BCE" w:rsidRPr="004E60EE" w:rsidRDefault="00972BCE" w:rsidP="00972BCE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color w:val="auto"/>
          <w:lang w:val="fr-FR"/>
        </w:rPr>
      </w:pPr>
      <w:r w:rsidRPr="004E60EE">
        <w:rPr>
          <w:rFonts w:cs="Arial"/>
          <w:b/>
          <w:sz w:val="28"/>
          <w:szCs w:val="28"/>
          <w:lang w:val="fr-FR"/>
        </w:rPr>
        <w:t xml:space="preserve">Wera élit </w:t>
      </w:r>
      <w:r>
        <w:rPr>
          <w:rFonts w:cs="Arial"/>
          <w:b/>
          <w:sz w:val="28"/>
          <w:szCs w:val="28"/>
          <w:lang w:val="fr-FR"/>
        </w:rPr>
        <w:t>son</w:t>
      </w:r>
      <w:r w:rsidRPr="004E60EE">
        <w:rPr>
          <w:rFonts w:cs="Arial"/>
          <w:b/>
          <w:sz w:val="28"/>
          <w:szCs w:val="28"/>
          <w:lang w:val="fr-FR"/>
        </w:rPr>
        <w:t xml:space="preserve"> spot de l'année</w:t>
      </w:r>
    </w:p>
    <w:p w14:paraId="49727BBC" w14:textId="77777777" w:rsidR="00596CC2" w:rsidRPr="004E60EE" w:rsidRDefault="00596CC2" w:rsidP="00EA74FF">
      <w:pPr>
        <w:spacing w:line="360" w:lineRule="auto"/>
        <w:jc w:val="both"/>
        <w:rPr>
          <w:rFonts w:cs="Arial"/>
          <w:bCs/>
          <w:color w:val="auto"/>
          <w:szCs w:val="22"/>
          <w:lang w:val="fr-FR"/>
        </w:rPr>
      </w:pPr>
    </w:p>
    <w:p w14:paraId="4801AB9F" w14:textId="77777777" w:rsidR="00812A5C" w:rsidRPr="004E60EE" w:rsidRDefault="00812A5C" w:rsidP="00EA74FF">
      <w:pPr>
        <w:spacing w:line="360" w:lineRule="auto"/>
        <w:jc w:val="both"/>
        <w:rPr>
          <w:rFonts w:cs="Arial"/>
          <w:color w:val="auto"/>
          <w:szCs w:val="22"/>
          <w:lang w:val="fr-FR"/>
        </w:rPr>
      </w:pPr>
      <w:r w:rsidRPr="004E60EE">
        <w:rPr>
          <w:rFonts w:cs="Arial"/>
          <w:b/>
          <w:bCs/>
          <w:color w:val="auto"/>
          <w:szCs w:val="22"/>
          <w:lang w:val="fr-FR"/>
        </w:rPr>
        <w:t>Wuppertal.</w:t>
      </w:r>
      <w:r w:rsidRPr="004E60EE">
        <w:rPr>
          <w:rFonts w:cs="Arial"/>
          <w:color w:val="auto"/>
          <w:szCs w:val="22"/>
          <w:lang w:val="fr-FR"/>
        </w:rPr>
        <w:t xml:space="preserve"> </w:t>
      </w:r>
      <w:r w:rsidR="00E17EA5" w:rsidRPr="004E60EE">
        <w:rPr>
          <w:rFonts w:cs="Arial"/>
          <w:color w:val="auto"/>
          <w:szCs w:val="22"/>
          <w:lang w:val="fr-FR"/>
        </w:rPr>
        <w:t>Nous avions</w:t>
      </w:r>
      <w:r w:rsidR="001871B3" w:rsidRPr="004E60EE">
        <w:rPr>
          <w:rFonts w:cs="Arial"/>
          <w:color w:val="auto"/>
          <w:szCs w:val="22"/>
          <w:lang w:val="fr-FR"/>
        </w:rPr>
        <w:t xml:space="preserve"> convié tous les </w:t>
      </w:r>
      <w:r w:rsidRPr="004E60EE">
        <w:rPr>
          <w:rFonts w:cs="Arial"/>
          <w:color w:val="auto"/>
          <w:szCs w:val="22"/>
          <w:lang w:val="fr-FR"/>
        </w:rPr>
        <w:t>Tool Rebels</w:t>
      </w:r>
      <w:r w:rsidR="001871B3" w:rsidRPr="004E60EE">
        <w:rPr>
          <w:rFonts w:cs="Arial"/>
          <w:color w:val="auto"/>
          <w:szCs w:val="22"/>
          <w:lang w:val="fr-FR"/>
        </w:rPr>
        <w:t xml:space="preserve"> et autres sympathisants, à laisse</w:t>
      </w:r>
      <w:r w:rsidR="007A1341">
        <w:rPr>
          <w:rFonts w:cs="Arial"/>
          <w:color w:val="auto"/>
          <w:szCs w:val="22"/>
          <w:lang w:val="fr-FR"/>
        </w:rPr>
        <w:t>r libre court à leur créativité</w:t>
      </w:r>
      <w:r w:rsidR="001871B3" w:rsidRPr="004E60EE">
        <w:rPr>
          <w:rFonts w:cs="Arial"/>
          <w:color w:val="auto"/>
          <w:szCs w:val="22"/>
          <w:lang w:val="fr-FR"/>
        </w:rPr>
        <w:t xml:space="preserve"> sur le thème „Be a Tool Rebel“, afin de produire</w:t>
      </w:r>
      <w:r w:rsidRPr="004E60EE">
        <w:rPr>
          <w:rFonts w:cs="Arial"/>
          <w:color w:val="auto"/>
          <w:szCs w:val="22"/>
          <w:lang w:val="fr-FR"/>
        </w:rPr>
        <w:t xml:space="preserve"> </w:t>
      </w:r>
      <w:r w:rsidR="001871B3" w:rsidRPr="004E60EE">
        <w:rPr>
          <w:rFonts w:cs="Arial"/>
          <w:color w:val="auto"/>
          <w:szCs w:val="22"/>
          <w:lang w:val="fr-FR"/>
        </w:rPr>
        <w:t>des v</w:t>
      </w:r>
      <w:r w:rsidRPr="004E60EE">
        <w:rPr>
          <w:rFonts w:cs="Arial"/>
          <w:color w:val="auto"/>
          <w:szCs w:val="22"/>
          <w:lang w:val="fr-FR"/>
        </w:rPr>
        <w:t>i</w:t>
      </w:r>
      <w:r w:rsidR="001871B3" w:rsidRPr="004E60EE">
        <w:rPr>
          <w:rFonts w:cs="Arial"/>
          <w:color w:val="auto"/>
          <w:szCs w:val="22"/>
          <w:lang w:val="fr-FR"/>
        </w:rPr>
        <w:t>dé</w:t>
      </w:r>
      <w:r w:rsidRPr="004E60EE">
        <w:rPr>
          <w:rFonts w:cs="Arial"/>
          <w:color w:val="auto"/>
          <w:szCs w:val="22"/>
          <w:lang w:val="fr-FR"/>
        </w:rPr>
        <w:t xml:space="preserve">os </w:t>
      </w:r>
      <w:r w:rsidR="007A1341">
        <w:rPr>
          <w:rFonts w:cs="Arial"/>
          <w:color w:val="auto"/>
          <w:szCs w:val="22"/>
          <w:lang w:val="fr-FR"/>
        </w:rPr>
        <w:t>mettant en valeur</w:t>
      </w:r>
      <w:r w:rsidR="001871B3" w:rsidRPr="004E60EE">
        <w:rPr>
          <w:rFonts w:cs="Arial"/>
          <w:color w:val="auto"/>
          <w:szCs w:val="22"/>
          <w:lang w:val="fr-FR"/>
        </w:rPr>
        <w:t xml:space="preserve"> la Marque </w:t>
      </w:r>
      <w:r w:rsidRPr="004E60EE">
        <w:rPr>
          <w:rFonts w:cs="Arial"/>
          <w:color w:val="auto"/>
          <w:szCs w:val="22"/>
          <w:lang w:val="fr-FR"/>
        </w:rPr>
        <w:t xml:space="preserve">Wera. </w:t>
      </w:r>
    </w:p>
    <w:p w14:paraId="0321C1D1" w14:textId="77777777" w:rsidR="00EA74FF" w:rsidRPr="004E60EE" w:rsidRDefault="00EA74FF" w:rsidP="00EA74FF">
      <w:pPr>
        <w:spacing w:line="360" w:lineRule="auto"/>
        <w:jc w:val="both"/>
        <w:rPr>
          <w:rFonts w:cs="Arial"/>
          <w:color w:val="auto"/>
          <w:szCs w:val="22"/>
          <w:lang w:val="fr-FR"/>
        </w:rPr>
      </w:pPr>
    </w:p>
    <w:p w14:paraId="4115143E" w14:textId="77777777" w:rsidR="00812A5C" w:rsidRPr="004E60EE" w:rsidRDefault="00E17EA5" w:rsidP="00EA74FF">
      <w:pPr>
        <w:spacing w:line="360" w:lineRule="auto"/>
        <w:jc w:val="both"/>
        <w:rPr>
          <w:rFonts w:cs="Arial"/>
          <w:color w:val="auto"/>
          <w:szCs w:val="22"/>
          <w:lang w:val="fr-FR"/>
        </w:rPr>
      </w:pPr>
      <w:r w:rsidRPr="004E60EE">
        <w:rPr>
          <w:rFonts w:cs="Arial"/>
          <w:color w:val="auto"/>
          <w:szCs w:val="22"/>
          <w:lang w:val="fr-FR"/>
        </w:rPr>
        <w:t>Nous cherchions des clips insolites, surprenants</w:t>
      </w:r>
      <w:r w:rsidR="00F32708" w:rsidRPr="004E60EE">
        <w:rPr>
          <w:rFonts w:cs="Arial"/>
          <w:color w:val="auto"/>
          <w:szCs w:val="22"/>
          <w:lang w:val="fr-FR"/>
        </w:rPr>
        <w:t xml:space="preserve"> et captivants</w:t>
      </w:r>
      <w:r w:rsidR="00812A5C" w:rsidRPr="004E60EE">
        <w:rPr>
          <w:rFonts w:cs="Arial"/>
          <w:color w:val="auto"/>
          <w:szCs w:val="22"/>
          <w:lang w:val="fr-FR"/>
        </w:rPr>
        <w:t xml:space="preserve">, </w:t>
      </w:r>
      <w:r w:rsidR="00F32708" w:rsidRPr="004E60EE">
        <w:rPr>
          <w:rFonts w:cs="Arial"/>
          <w:color w:val="auto"/>
          <w:szCs w:val="22"/>
          <w:lang w:val="fr-FR"/>
        </w:rPr>
        <w:t xml:space="preserve">permettant de répandre la fièvre Tool Rebel déclenchée par </w:t>
      </w:r>
      <w:r w:rsidR="00812A5C" w:rsidRPr="004E60EE">
        <w:rPr>
          <w:rFonts w:cs="Arial"/>
          <w:color w:val="auto"/>
          <w:szCs w:val="22"/>
          <w:lang w:val="fr-FR"/>
        </w:rPr>
        <w:t xml:space="preserve">Wera. </w:t>
      </w:r>
      <w:r w:rsidR="00F32708" w:rsidRPr="004E60EE">
        <w:rPr>
          <w:rFonts w:cs="Arial"/>
          <w:color w:val="auto"/>
          <w:szCs w:val="22"/>
          <w:lang w:val="fr-FR"/>
        </w:rPr>
        <w:t>Nous n’avions posé aucune limite à la créativité.</w:t>
      </w:r>
      <w:r w:rsidR="00812A5C" w:rsidRPr="004E60EE">
        <w:rPr>
          <w:rFonts w:cs="Arial"/>
          <w:color w:val="auto"/>
          <w:szCs w:val="22"/>
          <w:lang w:val="fr-FR"/>
        </w:rPr>
        <w:t xml:space="preserve"> </w:t>
      </w:r>
      <w:r w:rsidR="004E60EE" w:rsidRPr="004E60EE">
        <w:rPr>
          <w:rFonts w:cs="Arial"/>
          <w:color w:val="auto"/>
          <w:szCs w:val="22"/>
          <w:lang w:val="fr-FR"/>
        </w:rPr>
        <w:t xml:space="preserve">L’objectif était de démontrer que </w:t>
      </w:r>
      <w:r w:rsidR="007A1341">
        <w:rPr>
          <w:rFonts w:cs="Arial"/>
          <w:color w:val="auto"/>
          <w:szCs w:val="22"/>
          <w:lang w:val="fr-FR"/>
        </w:rPr>
        <w:t xml:space="preserve">la </w:t>
      </w:r>
      <w:r w:rsidR="004E60EE" w:rsidRPr="004E60EE">
        <w:rPr>
          <w:rFonts w:cs="Arial"/>
          <w:color w:val="auto"/>
          <w:szCs w:val="22"/>
          <w:lang w:val="fr-FR"/>
        </w:rPr>
        <w:t xml:space="preserve">vie peut être simple, meilleure et plus belle si l’on abandonne jamais et </w:t>
      </w:r>
      <w:r w:rsidR="007A1341">
        <w:rPr>
          <w:rFonts w:cs="Arial"/>
          <w:color w:val="auto"/>
          <w:szCs w:val="22"/>
          <w:lang w:val="fr-FR"/>
        </w:rPr>
        <w:t xml:space="preserve">que l’on </w:t>
      </w:r>
      <w:r w:rsidR="004E60EE" w:rsidRPr="004E60EE">
        <w:rPr>
          <w:rFonts w:cs="Arial"/>
          <w:color w:val="auto"/>
          <w:szCs w:val="22"/>
          <w:lang w:val="fr-FR"/>
        </w:rPr>
        <w:t>remet toujours en cause les standard</w:t>
      </w:r>
      <w:r w:rsidR="007A1341">
        <w:rPr>
          <w:rFonts w:cs="Arial"/>
          <w:color w:val="auto"/>
          <w:szCs w:val="22"/>
          <w:lang w:val="fr-FR"/>
        </w:rPr>
        <w:t>s</w:t>
      </w:r>
      <w:r w:rsidR="004E60EE" w:rsidRPr="004E60EE">
        <w:rPr>
          <w:rFonts w:cs="Arial"/>
          <w:color w:val="auto"/>
          <w:szCs w:val="22"/>
          <w:lang w:val="fr-FR"/>
        </w:rPr>
        <w:t xml:space="preserve"> établis.</w:t>
      </w:r>
      <w:r w:rsidR="00812A5C" w:rsidRPr="004E60EE">
        <w:rPr>
          <w:rFonts w:cs="Arial"/>
          <w:color w:val="auto"/>
          <w:szCs w:val="22"/>
          <w:lang w:val="fr-FR"/>
        </w:rPr>
        <w:t xml:space="preserve"> </w:t>
      </w:r>
    </w:p>
    <w:p w14:paraId="60B65388" w14:textId="77777777" w:rsidR="00EA74FF" w:rsidRPr="004E60EE" w:rsidRDefault="00EA74FF" w:rsidP="00EA74FF">
      <w:pPr>
        <w:spacing w:line="360" w:lineRule="auto"/>
        <w:jc w:val="both"/>
        <w:rPr>
          <w:rFonts w:cs="Arial"/>
          <w:color w:val="auto"/>
          <w:szCs w:val="22"/>
          <w:lang w:val="fr-FR"/>
        </w:rPr>
      </w:pPr>
    </w:p>
    <w:p w14:paraId="4DAF8469" w14:textId="77777777" w:rsidR="00812A5C" w:rsidRPr="00D6569C" w:rsidRDefault="007A1341" w:rsidP="00EA74FF">
      <w:pPr>
        <w:spacing w:line="360" w:lineRule="auto"/>
        <w:jc w:val="both"/>
        <w:rPr>
          <w:rFonts w:cs="Arial"/>
          <w:color w:val="auto"/>
          <w:szCs w:val="22"/>
          <w:lang w:val="fr-FR"/>
        </w:rPr>
      </w:pPr>
      <w:r>
        <w:rPr>
          <w:rFonts w:cs="Arial"/>
          <w:color w:val="auto"/>
          <w:szCs w:val="22"/>
          <w:lang w:val="fr-FR"/>
        </w:rPr>
        <w:t>Nous avons obtenu</w:t>
      </w:r>
      <w:r w:rsidR="00DF58A0" w:rsidRPr="00D6569C">
        <w:rPr>
          <w:rFonts w:cs="Arial"/>
          <w:color w:val="auto"/>
          <w:szCs w:val="22"/>
          <w:lang w:val="fr-FR"/>
        </w:rPr>
        <w:t xml:space="preserve"> une belle liste de </w:t>
      </w:r>
      <w:r w:rsidR="00812A5C" w:rsidRPr="00D6569C">
        <w:rPr>
          <w:rFonts w:cs="Arial"/>
          <w:color w:val="auto"/>
          <w:szCs w:val="22"/>
          <w:lang w:val="fr-FR"/>
        </w:rPr>
        <w:t>Spots</w:t>
      </w:r>
      <w:r w:rsidR="00DF58A0" w:rsidRPr="00D6569C">
        <w:rPr>
          <w:rFonts w:cs="Arial"/>
          <w:color w:val="auto"/>
          <w:szCs w:val="22"/>
          <w:lang w:val="fr-FR"/>
        </w:rPr>
        <w:t xml:space="preserve"> très sympathiques</w:t>
      </w:r>
      <w:r>
        <w:rPr>
          <w:rFonts w:cs="Arial"/>
          <w:color w:val="auto"/>
          <w:szCs w:val="22"/>
          <w:lang w:val="fr-FR"/>
        </w:rPr>
        <w:t>,</w:t>
      </w:r>
      <w:r w:rsidR="00D6569C" w:rsidRPr="00D6569C">
        <w:rPr>
          <w:rFonts w:cs="Arial"/>
          <w:color w:val="auto"/>
          <w:szCs w:val="22"/>
          <w:lang w:val="fr-FR"/>
        </w:rPr>
        <w:t> </w:t>
      </w:r>
      <w:r>
        <w:rPr>
          <w:rFonts w:cs="Arial"/>
          <w:color w:val="auto"/>
          <w:szCs w:val="22"/>
          <w:lang w:val="fr-FR"/>
        </w:rPr>
        <w:t>dont cette</w:t>
      </w:r>
      <w:r w:rsidR="00D6569C">
        <w:rPr>
          <w:rFonts w:cs="Arial"/>
          <w:color w:val="auto"/>
          <w:szCs w:val="22"/>
          <w:lang w:val="fr-FR"/>
        </w:rPr>
        <w:t xml:space="preserve"> production </w:t>
      </w:r>
      <w:r>
        <w:rPr>
          <w:rFonts w:cs="Arial"/>
          <w:color w:val="auto"/>
          <w:szCs w:val="22"/>
          <w:lang w:val="fr-FR"/>
        </w:rPr>
        <w:t xml:space="preserve">que nous vous présentons et </w:t>
      </w:r>
      <w:r w:rsidR="00D6569C">
        <w:rPr>
          <w:rFonts w:cs="Arial"/>
          <w:color w:val="auto"/>
          <w:szCs w:val="22"/>
          <w:lang w:val="fr-FR"/>
        </w:rPr>
        <w:t>qui n’est pas sans rappeler un célèbre film de cinéma</w:t>
      </w:r>
      <w:r w:rsidR="00D6569C" w:rsidRPr="00D6569C">
        <w:rPr>
          <w:rFonts w:cs="Arial"/>
          <w:color w:val="auto"/>
          <w:szCs w:val="22"/>
          <w:lang w:val="fr-FR"/>
        </w:rPr>
        <w:t>.</w:t>
      </w:r>
      <w:r w:rsidR="00D6569C">
        <w:rPr>
          <w:rFonts w:cs="Arial"/>
          <w:color w:val="auto"/>
          <w:szCs w:val="22"/>
          <w:lang w:val="fr-FR"/>
        </w:rPr>
        <w:t xml:space="preserve"> </w:t>
      </w:r>
      <w:r w:rsidR="00D6569C" w:rsidRPr="00D6569C">
        <w:rPr>
          <w:rFonts w:cs="Arial"/>
          <w:color w:val="auto"/>
          <w:szCs w:val="22"/>
          <w:lang w:val="fr-FR"/>
        </w:rPr>
        <w:t xml:space="preserve">Grâce à </w:t>
      </w:r>
      <w:r w:rsidR="00812A5C" w:rsidRPr="00D6569C">
        <w:rPr>
          <w:rFonts w:cs="Arial"/>
          <w:color w:val="auto"/>
          <w:szCs w:val="22"/>
          <w:lang w:val="fr-FR"/>
        </w:rPr>
        <w:t>We</w:t>
      </w:r>
      <w:r w:rsidR="00D6569C" w:rsidRPr="00D6569C">
        <w:rPr>
          <w:rFonts w:cs="Arial"/>
          <w:color w:val="auto"/>
          <w:szCs w:val="22"/>
          <w:lang w:val="fr-FR"/>
        </w:rPr>
        <w:t>ra, on n’est pas toujours obligé d’utiliser le premier outil que l’on a sous la main pour ce sortir d’une mauvaise situation.</w:t>
      </w:r>
    </w:p>
    <w:p w14:paraId="6177A196" w14:textId="77777777" w:rsidR="00812A5C" w:rsidRPr="00D6569C" w:rsidRDefault="007A1341" w:rsidP="00EA74FF">
      <w:pPr>
        <w:spacing w:line="360" w:lineRule="auto"/>
        <w:jc w:val="both"/>
        <w:rPr>
          <w:rFonts w:cs="Arial"/>
          <w:color w:val="auto"/>
          <w:szCs w:val="22"/>
          <w:lang w:val="fr-FR"/>
        </w:rPr>
      </w:pPr>
      <w:r>
        <w:rPr>
          <w:rFonts w:cs="Arial"/>
          <w:color w:val="auto"/>
          <w:szCs w:val="22"/>
          <w:lang w:val="fr-FR"/>
        </w:rPr>
        <w:t>Jugez en</w:t>
      </w:r>
      <w:r w:rsidR="00D6569C" w:rsidRPr="00D6569C">
        <w:rPr>
          <w:rFonts w:cs="Arial"/>
          <w:color w:val="auto"/>
          <w:szCs w:val="22"/>
          <w:lang w:val="fr-FR"/>
        </w:rPr>
        <w:t xml:space="preserve"> par vous-même en cliquant sur le lien pour visionner la vidéo </w:t>
      </w:r>
      <w:r w:rsidR="00D6569C">
        <w:rPr>
          <w:rFonts w:cs="Arial"/>
          <w:color w:val="auto"/>
          <w:szCs w:val="22"/>
          <w:lang w:val="fr-FR"/>
        </w:rPr>
        <w:t>ou scann</w:t>
      </w:r>
      <w:r>
        <w:rPr>
          <w:rFonts w:cs="Arial"/>
          <w:color w:val="auto"/>
          <w:szCs w:val="22"/>
          <w:lang w:val="fr-FR"/>
        </w:rPr>
        <w:t>ez</w:t>
      </w:r>
      <w:r w:rsidR="00D6569C">
        <w:rPr>
          <w:rFonts w:cs="Arial"/>
          <w:color w:val="auto"/>
          <w:szCs w:val="22"/>
          <w:lang w:val="fr-FR"/>
        </w:rPr>
        <w:t xml:space="preserve"> simplement le </w:t>
      </w:r>
      <w:r w:rsidR="00D213A9" w:rsidRPr="00D6569C">
        <w:rPr>
          <w:rFonts w:cs="Arial"/>
          <w:color w:val="auto"/>
          <w:szCs w:val="22"/>
          <w:lang w:val="fr-FR"/>
        </w:rPr>
        <w:t xml:space="preserve">QR-Code </w:t>
      </w:r>
      <w:r w:rsidR="00D6569C">
        <w:rPr>
          <w:rFonts w:cs="Arial"/>
          <w:color w:val="auto"/>
          <w:szCs w:val="22"/>
          <w:lang w:val="fr-FR"/>
        </w:rPr>
        <w:t>de l’image</w:t>
      </w:r>
      <w:r>
        <w:rPr>
          <w:rFonts w:cs="Arial"/>
          <w:color w:val="auto"/>
          <w:szCs w:val="22"/>
          <w:lang w:val="fr-FR"/>
        </w:rPr>
        <w:t xml:space="preserve"> </w:t>
      </w:r>
      <w:r w:rsidR="00D213A9" w:rsidRPr="00D6569C">
        <w:rPr>
          <w:rFonts w:cs="Arial"/>
          <w:color w:val="auto"/>
          <w:szCs w:val="22"/>
          <w:lang w:val="fr-FR"/>
        </w:rPr>
        <w:t>:</w:t>
      </w:r>
      <w:r w:rsidR="00596CC2" w:rsidRPr="00D6569C">
        <w:rPr>
          <w:rFonts w:cs="Arial"/>
          <w:color w:val="auto"/>
          <w:szCs w:val="22"/>
          <w:lang w:val="fr-FR"/>
        </w:rPr>
        <w:t xml:space="preserve"> </w:t>
      </w:r>
    </w:p>
    <w:p w14:paraId="457ED17B" w14:textId="77777777" w:rsidR="00C062D1" w:rsidRPr="004E60EE" w:rsidRDefault="00EC6D44" w:rsidP="00EA74FF">
      <w:pPr>
        <w:spacing w:line="360" w:lineRule="auto"/>
        <w:jc w:val="both"/>
        <w:rPr>
          <w:rFonts w:cs="Arial"/>
          <w:color w:val="auto"/>
          <w:szCs w:val="22"/>
          <w:lang w:val="fr-FR"/>
        </w:rPr>
      </w:pPr>
      <w:hyperlink r:id="rId7" w:history="1">
        <w:r w:rsidR="00C062D1" w:rsidRPr="004E60EE">
          <w:rPr>
            <w:rStyle w:val="Hyperlink"/>
            <w:rFonts w:cs="Arial"/>
            <w:szCs w:val="22"/>
            <w:lang w:val="fr-FR"/>
          </w:rPr>
          <w:t>https://www.spotrocker.de/spots/wera/be-a-tool-rebel/be-a-tool-rebel---free-yourself</w:t>
        </w:r>
      </w:hyperlink>
    </w:p>
    <w:p w14:paraId="2D373B4B" w14:textId="77777777" w:rsidR="00EA74FF" w:rsidRPr="004E60EE" w:rsidRDefault="00EA74FF" w:rsidP="00EA74FF">
      <w:pPr>
        <w:spacing w:line="360" w:lineRule="auto"/>
        <w:jc w:val="both"/>
        <w:rPr>
          <w:rFonts w:cs="Arial"/>
          <w:color w:val="auto"/>
          <w:szCs w:val="22"/>
          <w:lang w:val="fr-FR"/>
        </w:rPr>
      </w:pPr>
    </w:p>
    <w:p w14:paraId="3AEA7D65" w14:textId="77777777" w:rsidR="00633B0B" w:rsidRPr="00533D1D" w:rsidRDefault="00633B0B" w:rsidP="00EA74FF">
      <w:pPr>
        <w:spacing w:line="360" w:lineRule="auto"/>
        <w:jc w:val="both"/>
        <w:rPr>
          <w:rFonts w:cs="Arial"/>
          <w:color w:val="auto"/>
          <w:szCs w:val="22"/>
          <w:lang w:val="fr-FR"/>
        </w:rPr>
      </w:pPr>
      <w:r w:rsidRPr="00533D1D">
        <w:rPr>
          <w:rFonts w:cs="Arial"/>
          <w:color w:val="auto"/>
          <w:szCs w:val="22"/>
          <w:lang w:val="fr-FR"/>
        </w:rPr>
        <w:t>Wer</w:t>
      </w:r>
      <w:r w:rsidR="000315DA" w:rsidRPr="00533D1D">
        <w:rPr>
          <w:rFonts w:cs="Arial"/>
          <w:color w:val="auto"/>
          <w:szCs w:val="22"/>
          <w:lang w:val="fr-FR"/>
        </w:rPr>
        <w:t>a</w:t>
      </w:r>
      <w:r w:rsidRPr="00533D1D">
        <w:rPr>
          <w:rFonts w:cs="Arial"/>
          <w:color w:val="auto"/>
          <w:szCs w:val="22"/>
          <w:lang w:val="fr-FR"/>
        </w:rPr>
        <w:t xml:space="preserve"> </w:t>
      </w:r>
      <w:r w:rsidR="00533D1D" w:rsidRPr="00533D1D">
        <w:rPr>
          <w:rFonts w:cs="Arial"/>
          <w:color w:val="auto"/>
          <w:szCs w:val="22"/>
          <w:lang w:val="fr-FR"/>
        </w:rPr>
        <w:t xml:space="preserve">publiera </w:t>
      </w:r>
      <w:r w:rsidR="00D6569C" w:rsidRPr="00533D1D">
        <w:rPr>
          <w:rFonts w:cs="Arial"/>
          <w:color w:val="auto"/>
          <w:szCs w:val="22"/>
          <w:lang w:val="fr-FR"/>
        </w:rPr>
        <w:t>tour à tour</w:t>
      </w:r>
      <w:r w:rsidR="00533D1D" w:rsidRPr="00533D1D">
        <w:rPr>
          <w:rFonts w:cs="Arial"/>
          <w:color w:val="auto"/>
          <w:szCs w:val="22"/>
          <w:lang w:val="fr-FR"/>
        </w:rPr>
        <w:t xml:space="preserve"> sur internet, </w:t>
      </w:r>
      <w:r w:rsidR="00D6569C" w:rsidRPr="00533D1D">
        <w:rPr>
          <w:rFonts w:cs="Arial"/>
          <w:color w:val="auto"/>
          <w:szCs w:val="22"/>
          <w:lang w:val="fr-FR"/>
        </w:rPr>
        <w:t xml:space="preserve">les cinq </w:t>
      </w:r>
      <w:r w:rsidRPr="00533D1D">
        <w:rPr>
          <w:rFonts w:cs="Arial"/>
          <w:color w:val="auto"/>
          <w:szCs w:val="22"/>
          <w:lang w:val="fr-FR"/>
        </w:rPr>
        <w:t xml:space="preserve">Spots </w:t>
      </w:r>
      <w:r w:rsidR="00533D1D" w:rsidRPr="00533D1D">
        <w:rPr>
          <w:rFonts w:cs="Arial"/>
          <w:color w:val="auto"/>
          <w:szCs w:val="22"/>
          <w:lang w:val="fr-FR"/>
        </w:rPr>
        <w:t xml:space="preserve">primés lors du concours et </w:t>
      </w:r>
      <w:r w:rsidR="00533D1D">
        <w:rPr>
          <w:rFonts w:cs="Arial"/>
          <w:color w:val="auto"/>
          <w:szCs w:val="22"/>
          <w:lang w:val="fr-FR"/>
        </w:rPr>
        <w:t xml:space="preserve">les </w:t>
      </w:r>
      <w:r w:rsidR="00533D1D" w:rsidRPr="00533D1D">
        <w:rPr>
          <w:rFonts w:cs="Arial"/>
          <w:color w:val="auto"/>
          <w:szCs w:val="22"/>
          <w:lang w:val="fr-FR"/>
        </w:rPr>
        <w:t xml:space="preserve">présentera </w:t>
      </w:r>
      <w:r w:rsidR="00533D1D">
        <w:rPr>
          <w:rFonts w:cs="Arial"/>
          <w:color w:val="auto"/>
          <w:szCs w:val="22"/>
          <w:lang w:val="fr-FR"/>
        </w:rPr>
        <w:t>lors du prochain salon de la quincaillerie de Cologne en mars 2018</w:t>
      </w:r>
      <w:r w:rsidRPr="00533D1D">
        <w:rPr>
          <w:rFonts w:cs="Arial"/>
          <w:color w:val="auto"/>
          <w:szCs w:val="22"/>
          <w:lang w:val="fr-FR"/>
        </w:rPr>
        <w:t xml:space="preserve">. </w:t>
      </w:r>
    </w:p>
    <w:p w14:paraId="50D95AAA" w14:textId="77777777" w:rsidR="00596CC2" w:rsidRPr="00533D1D" w:rsidRDefault="00596CC2" w:rsidP="00EA74FF">
      <w:pPr>
        <w:spacing w:line="360" w:lineRule="auto"/>
        <w:jc w:val="both"/>
        <w:rPr>
          <w:rFonts w:cs="Arial"/>
          <w:color w:val="auto"/>
          <w:szCs w:val="22"/>
          <w:lang w:val="fr-FR"/>
        </w:rPr>
      </w:pPr>
    </w:p>
    <w:p w14:paraId="3D7816D5" w14:textId="77777777" w:rsidR="00C062D1" w:rsidRPr="004E60EE" w:rsidRDefault="00533D1D" w:rsidP="00EA74FF">
      <w:pPr>
        <w:spacing w:line="360" w:lineRule="auto"/>
        <w:jc w:val="both"/>
        <w:rPr>
          <w:rFonts w:cs="Arial"/>
          <w:color w:val="auto"/>
          <w:szCs w:val="22"/>
          <w:lang w:val="fr-FR"/>
        </w:rPr>
      </w:pPr>
      <w:r>
        <w:rPr>
          <w:rFonts w:cs="Arial"/>
          <w:color w:val="auto"/>
          <w:szCs w:val="22"/>
          <w:lang w:val="fr-FR"/>
        </w:rPr>
        <w:t xml:space="preserve">Pour en savoir plus sur les </w:t>
      </w:r>
      <w:r w:rsidR="00C062D1" w:rsidRPr="004E60EE">
        <w:rPr>
          <w:rFonts w:cs="Arial"/>
          <w:color w:val="auto"/>
          <w:szCs w:val="22"/>
          <w:lang w:val="fr-FR"/>
        </w:rPr>
        <w:t>Tool Rebels</w:t>
      </w:r>
      <w:r w:rsidR="00B25369">
        <w:rPr>
          <w:rFonts w:cs="Arial"/>
          <w:color w:val="auto"/>
          <w:szCs w:val="22"/>
          <w:lang w:val="fr-FR"/>
        </w:rPr>
        <w:t xml:space="preserve"> </w:t>
      </w:r>
      <w:r w:rsidR="00C062D1" w:rsidRPr="004E60EE">
        <w:rPr>
          <w:rFonts w:cs="Arial"/>
          <w:color w:val="auto"/>
          <w:szCs w:val="22"/>
          <w:lang w:val="fr-FR"/>
        </w:rPr>
        <w:t>:</w:t>
      </w:r>
    </w:p>
    <w:p w14:paraId="4310B282" w14:textId="77777777" w:rsidR="00C062D1" w:rsidRPr="004E60EE" w:rsidRDefault="00EC6D44" w:rsidP="00EA74FF">
      <w:pPr>
        <w:spacing w:line="360" w:lineRule="auto"/>
        <w:jc w:val="both"/>
        <w:rPr>
          <w:rFonts w:cs="Arial"/>
          <w:color w:val="auto"/>
          <w:szCs w:val="22"/>
          <w:lang w:val="fr-FR"/>
        </w:rPr>
      </w:pPr>
      <w:hyperlink r:id="rId8" w:history="1">
        <w:r w:rsidR="00C062D1" w:rsidRPr="004E60EE">
          <w:rPr>
            <w:rStyle w:val="Hyperlink"/>
            <w:rFonts w:cs="Arial"/>
            <w:szCs w:val="22"/>
            <w:lang w:val="fr-FR"/>
          </w:rPr>
          <w:t>https://www.facebook.com/weratoolrebels/</w:t>
        </w:r>
      </w:hyperlink>
    </w:p>
    <w:p w14:paraId="729D09DA" w14:textId="77777777" w:rsidR="00C062D1" w:rsidRPr="004E60EE" w:rsidRDefault="00C062D1" w:rsidP="00EA74FF">
      <w:pPr>
        <w:spacing w:line="360" w:lineRule="auto"/>
        <w:jc w:val="both"/>
        <w:rPr>
          <w:rFonts w:cs="Arial"/>
          <w:color w:val="auto"/>
          <w:szCs w:val="22"/>
          <w:lang w:val="fr-FR"/>
        </w:rPr>
      </w:pPr>
    </w:p>
    <w:p w14:paraId="0D8FEE3A" w14:textId="77777777" w:rsidR="00633B0B" w:rsidRPr="004E60EE" w:rsidRDefault="00633B0B" w:rsidP="00EA74FF">
      <w:pPr>
        <w:spacing w:line="360" w:lineRule="auto"/>
        <w:jc w:val="both"/>
        <w:rPr>
          <w:rFonts w:cs="Arial"/>
          <w:color w:val="auto"/>
          <w:szCs w:val="22"/>
          <w:lang w:val="fr-FR"/>
        </w:rPr>
      </w:pPr>
    </w:p>
    <w:p w14:paraId="65B2EEA0" w14:textId="77777777" w:rsidR="00633B0B" w:rsidRPr="004E60EE" w:rsidRDefault="00633B0B" w:rsidP="00EA74FF">
      <w:pPr>
        <w:spacing w:line="360" w:lineRule="auto"/>
        <w:jc w:val="both"/>
        <w:rPr>
          <w:rFonts w:cs="Arial"/>
          <w:color w:val="auto"/>
          <w:szCs w:val="22"/>
          <w:lang w:val="fr-FR"/>
        </w:rPr>
      </w:pPr>
    </w:p>
    <w:p w14:paraId="1C795BE0" w14:textId="77777777" w:rsidR="00923AF4" w:rsidRPr="004E60EE" w:rsidRDefault="00533D1D">
      <w:pPr>
        <w:jc w:val="both"/>
        <w:rPr>
          <w:rFonts w:cs="Arial"/>
          <w:color w:val="auto"/>
          <w:szCs w:val="22"/>
          <w:lang w:val="fr-FR"/>
        </w:rPr>
      </w:pPr>
      <w:r>
        <w:rPr>
          <w:rFonts w:cs="Arial"/>
          <w:color w:val="auto"/>
          <w:szCs w:val="22"/>
          <w:lang w:val="fr-FR"/>
        </w:rPr>
        <w:t>Pour toute information</w:t>
      </w:r>
      <w:r w:rsidR="00B25369">
        <w:rPr>
          <w:rFonts w:cs="Arial"/>
          <w:color w:val="auto"/>
          <w:szCs w:val="22"/>
          <w:lang w:val="fr-FR"/>
        </w:rPr>
        <w:t xml:space="preserve"> </w:t>
      </w:r>
      <w:r w:rsidR="00923AF4" w:rsidRPr="004E60EE">
        <w:rPr>
          <w:rFonts w:cs="Arial"/>
          <w:color w:val="auto"/>
          <w:szCs w:val="22"/>
          <w:lang w:val="fr-FR"/>
        </w:rPr>
        <w:t xml:space="preserve">: </w:t>
      </w:r>
    </w:p>
    <w:p w14:paraId="76C65B7E" w14:textId="77777777" w:rsidR="00923AF4" w:rsidRPr="004E60EE" w:rsidRDefault="00923AF4">
      <w:pPr>
        <w:jc w:val="both"/>
        <w:rPr>
          <w:rFonts w:cs="Arial"/>
          <w:color w:val="auto"/>
          <w:szCs w:val="22"/>
          <w:lang w:val="fr-FR"/>
        </w:rPr>
      </w:pPr>
      <w:r w:rsidRPr="004E60EE">
        <w:rPr>
          <w:rFonts w:cs="Arial"/>
          <w:color w:val="auto"/>
          <w:szCs w:val="22"/>
          <w:lang w:val="fr-FR"/>
        </w:rPr>
        <w:t xml:space="preserve">Wera </w:t>
      </w:r>
      <w:r w:rsidR="00533D1D">
        <w:rPr>
          <w:rFonts w:cs="Arial"/>
          <w:color w:val="auto"/>
          <w:szCs w:val="22"/>
          <w:lang w:val="fr-FR"/>
        </w:rPr>
        <w:t>Outillages</w:t>
      </w:r>
    </w:p>
    <w:p w14:paraId="32B0D6AD" w14:textId="77777777" w:rsidR="00923AF4" w:rsidRPr="004E60EE" w:rsidRDefault="00533D1D">
      <w:pPr>
        <w:jc w:val="both"/>
        <w:rPr>
          <w:rFonts w:cs="Arial"/>
          <w:color w:val="auto"/>
          <w:szCs w:val="22"/>
          <w:lang w:val="fr-FR"/>
        </w:rPr>
      </w:pPr>
      <w:r>
        <w:rPr>
          <w:rFonts w:cs="Arial"/>
          <w:color w:val="auto"/>
          <w:szCs w:val="22"/>
          <w:lang w:val="fr-FR"/>
        </w:rPr>
        <w:t>13 rue Ampère – 67500 Haguenau</w:t>
      </w:r>
    </w:p>
    <w:p w14:paraId="452885E3" w14:textId="77777777" w:rsidR="00923AF4" w:rsidRPr="00533D1D" w:rsidRDefault="00923AF4">
      <w:pPr>
        <w:jc w:val="both"/>
        <w:rPr>
          <w:rFonts w:cs="Arial"/>
          <w:color w:val="auto"/>
          <w:szCs w:val="22"/>
        </w:rPr>
      </w:pPr>
      <w:r w:rsidRPr="00533D1D">
        <w:rPr>
          <w:rFonts w:cs="Arial"/>
          <w:color w:val="auto"/>
          <w:szCs w:val="22"/>
        </w:rPr>
        <w:t>T</w:t>
      </w:r>
      <w:r w:rsidR="00533D1D" w:rsidRPr="00533D1D">
        <w:rPr>
          <w:rFonts w:cs="Arial"/>
          <w:color w:val="auto"/>
          <w:szCs w:val="22"/>
        </w:rPr>
        <w:t>é</w:t>
      </w:r>
      <w:r w:rsidRPr="00533D1D">
        <w:rPr>
          <w:rFonts w:cs="Arial"/>
          <w:color w:val="auto"/>
          <w:szCs w:val="22"/>
        </w:rPr>
        <w:t>l</w:t>
      </w:r>
      <w:r w:rsidR="00533D1D" w:rsidRPr="00533D1D">
        <w:rPr>
          <w:rFonts w:cs="Arial"/>
          <w:color w:val="auto"/>
          <w:szCs w:val="22"/>
        </w:rPr>
        <w:t>.</w:t>
      </w:r>
      <w:r w:rsidRPr="00533D1D">
        <w:rPr>
          <w:rFonts w:cs="Arial"/>
          <w:color w:val="auto"/>
          <w:szCs w:val="22"/>
        </w:rPr>
        <w:t xml:space="preserve"> </w:t>
      </w:r>
      <w:r w:rsidR="00533D1D" w:rsidRPr="00533D1D">
        <w:rPr>
          <w:rFonts w:cs="Arial"/>
          <w:color w:val="auto"/>
          <w:szCs w:val="22"/>
        </w:rPr>
        <w:t>0 972 611 652</w:t>
      </w:r>
    </w:p>
    <w:p w14:paraId="3EA5238A" w14:textId="77777777" w:rsidR="00B25369" w:rsidRDefault="00EC6D44">
      <w:pPr>
        <w:jc w:val="both"/>
        <w:rPr>
          <w:rFonts w:cs="Arial"/>
          <w:color w:val="auto"/>
          <w:szCs w:val="22"/>
        </w:rPr>
      </w:pPr>
      <w:hyperlink r:id="rId9" w:history="1">
        <w:r w:rsidR="00B25369" w:rsidRPr="00B64A49">
          <w:rPr>
            <w:rStyle w:val="Hyperlink"/>
            <w:rFonts w:cs="Arial"/>
            <w:szCs w:val="22"/>
          </w:rPr>
          <w:t>info@wera-outillages.fr</w:t>
        </w:r>
      </w:hyperlink>
    </w:p>
    <w:p w14:paraId="6051494F" w14:textId="77777777" w:rsidR="00B25369" w:rsidRPr="00533D1D" w:rsidRDefault="00EC6D44">
      <w:pPr>
        <w:jc w:val="both"/>
        <w:rPr>
          <w:rFonts w:cs="Arial"/>
          <w:color w:val="auto"/>
          <w:szCs w:val="22"/>
        </w:rPr>
      </w:pPr>
      <w:hyperlink r:id="rId10" w:history="1">
        <w:r w:rsidR="00CA5FD1" w:rsidRPr="00533D1D">
          <w:rPr>
            <w:rStyle w:val="Hyperlink"/>
            <w:rFonts w:cs="Arial"/>
            <w:color w:val="auto"/>
            <w:szCs w:val="22"/>
            <w:u w:val="none"/>
          </w:rPr>
          <w:t>www.wera.de</w:t>
        </w:r>
      </w:hyperlink>
    </w:p>
    <w:p w14:paraId="29765649" w14:textId="77777777" w:rsidR="00CA5FD1" w:rsidRPr="00533D1D" w:rsidRDefault="00CA5FD1">
      <w:pPr>
        <w:jc w:val="both"/>
        <w:rPr>
          <w:rFonts w:cs="Arial"/>
          <w:color w:val="auto"/>
          <w:szCs w:val="22"/>
        </w:rPr>
      </w:pPr>
    </w:p>
    <w:p w14:paraId="3BD8E84A" w14:textId="77777777" w:rsidR="00EA74FF" w:rsidRPr="00533D1D" w:rsidRDefault="00EA74FF" w:rsidP="00EA74FF">
      <w:pPr>
        <w:spacing w:line="360" w:lineRule="auto"/>
        <w:jc w:val="both"/>
        <w:rPr>
          <w:rFonts w:cs="Arial"/>
          <w:szCs w:val="22"/>
        </w:rPr>
      </w:pPr>
    </w:p>
    <w:p w14:paraId="0B543A73" w14:textId="77777777" w:rsidR="00EA74FF" w:rsidRPr="00533D1D" w:rsidRDefault="00533D1D" w:rsidP="00EA74FF">
      <w:pPr>
        <w:spacing w:line="36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Légende</w:t>
      </w:r>
      <w:r w:rsidR="00B25369">
        <w:rPr>
          <w:rFonts w:cs="Arial"/>
          <w:b/>
          <w:szCs w:val="22"/>
        </w:rPr>
        <w:t xml:space="preserve"> </w:t>
      </w:r>
      <w:r w:rsidR="00B85F5C" w:rsidRPr="00533D1D">
        <w:rPr>
          <w:rFonts w:cs="Arial"/>
          <w:b/>
          <w:szCs w:val="22"/>
        </w:rPr>
        <w:t>:</w:t>
      </w:r>
    </w:p>
    <w:p w14:paraId="3952FFE8" w14:textId="77777777" w:rsidR="00B85F5C" w:rsidRPr="00533D1D" w:rsidRDefault="00B85F5C" w:rsidP="00EA74FF">
      <w:pPr>
        <w:spacing w:line="360" w:lineRule="auto"/>
        <w:jc w:val="both"/>
        <w:rPr>
          <w:rFonts w:cs="Arial"/>
          <w:szCs w:val="22"/>
        </w:rPr>
      </w:pPr>
    </w:p>
    <w:p w14:paraId="40302E9D" w14:textId="77777777" w:rsidR="00B85F5C" w:rsidRPr="00533D1D" w:rsidRDefault="00472199" w:rsidP="00EA74FF">
      <w:pPr>
        <w:spacing w:line="360" w:lineRule="auto"/>
        <w:jc w:val="both"/>
        <w:rPr>
          <w:rFonts w:cs="Arial"/>
          <w:i/>
          <w:szCs w:val="22"/>
        </w:rPr>
      </w:pPr>
      <w:r w:rsidRPr="00533D1D">
        <w:rPr>
          <w:rFonts w:cs="Arial"/>
          <w:i/>
          <w:szCs w:val="22"/>
        </w:rPr>
        <w:t>01-Wera</w:t>
      </w:r>
      <w:r w:rsidR="00B85F5C" w:rsidRPr="00533D1D">
        <w:rPr>
          <w:rFonts w:cs="Arial"/>
          <w:i/>
          <w:szCs w:val="22"/>
        </w:rPr>
        <w:t>-Screenshot</w:t>
      </w:r>
    </w:p>
    <w:p w14:paraId="137913E1" w14:textId="77777777" w:rsidR="00A741A1" w:rsidRPr="00533D1D" w:rsidRDefault="0093255D" w:rsidP="00EA74FF">
      <w:pPr>
        <w:spacing w:line="360" w:lineRule="auto"/>
        <w:jc w:val="both"/>
        <w:rPr>
          <w:rFonts w:cs="Arial"/>
          <w:szCs w:val="22"/>
        </w:rPr>
      </w:pPr>
      <w:r w:rsidRPr="004E60EE">
        <w:rPr>
          <w:rFonts w:cs="Arial"/>
          <w:noProof/>
          <w:szCs w:val="22"/>
        </w:rPr>
        <w:drawing>
          <wp:inline distT="0" distB="0" distL="0" distR="0" wp14:anchorId="6D882E1F" wp14:editId="1C5E3DF2">
            <wp:extent cx="2520000" cy="1429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1++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C6639" w14:textId="77777777" w:rsidR="00EA74FF" w:rsidRPr="000F399A" w:rsidRDefault="00533D1D" w:rsidP="00EA74FF">
      <w:pPr>
        <w:spacing w:line="360" w:lineRule="auto"/>
        <w:jc w:val="both"/>
        <w:rPr>
          <w:rFonts w:cs="Arial"/>
          <w:szCs w:val="22"/>
          <w:lang w:val="fr-FR"/>
        </w:rPr>
      </w:pPr>
      <w:r w:rsidRPr="00533D1D">
        <w:rPr>
          <w:rFonts w:cs="Arial"/>
          <w:szCs w:val="22"/>
          <w:lang w:val="fr-FR"/>
        </w:rPr>
        <w:t>U</w:t>
      </w:r>
      <w:r>
        <w:rPr>
          <w:rFonts w:cs="Arial"/>
          <w:szCs w:val="22"/>
          <w:lang w:val="fr-FR"/>
        </w:rPr>
        <w:t xml:space="preserve">n couple se </w:t>
      </w:r>
      <w:r w:rsidRPr="00533D1D">
        <w:rPr>
          <w:rFonts w:cs="Arial"/>
          <w:szCs w:val="22"/>
          <w:lang w:val="fr-FR"/>
        </w:rPr>
        <w:t xml:space="preserve">trouve dans une mauvaise situation. </w:t>
      </w:r>
      <w:r w:rsidR="000F399A">
        <w:rPr>
          <w:rFonts w:cs="Arial"/>
          <w:szCs w:val="22"/>
          <w:lang w:val="fr-FR"/>
        </w:rPr>
        <w:t xml:space="preserve">Le mari parvient à attraper de justesse une veille caisse à outils. </w:t>
      </w:r>
      <w:r w:rsidR="000F399A" w:rsidRPr="000F399A">
        <w:rPr>
          <w:rFonts w:cs="Arial"/>
          <w:szCs w:val="22"/>
          <w:lang w:val="fr-FR"/>
        </w:rPr>
        <w:t>Vont-ils s’en sortir</w:t>
      </w:r>
      <w:r w:rsidR="00B25369">
        <w:rPr>
          <w:rFonts w:cs="Arial"/>
          <w:szCs w:val="22"/>
          <w:lang w:val="fr-FR"/>
        </w:rPr>
        <w:t xml:space="preserve"> </w:t>
      </w:r>
      <w:r w:rsidR="000F399A" w:rsidRPr="000F399A">
        <w:rPr>
          <w:rFonts w:cs="Arial"/>
          <w:szCs w:val="22"/>
          <w:lang w:val="fr-FR"/>
        </w:rPr>
        <w:t xml:space="preserve">? Pour avoir la réponse il vous suffit de scanner </w:t>
      </w:r>
      <w:r w:rsidR="00A741A1" w:rsidRPr="000F399A">
        <w:rPr>
          <w:rFonts w:cs="Arial"/>
          <w:szCs w:val="22"/>
          <w:lang w:val="fr-FR"/>
        </w:rPr>
        <w:t xml:space="preserve">QR-Code </w:t>
      </w:r>
      <w:r w:rsidR="000F399A">
        <w:rPr>
          <w:rFonts w:cs="Arial"/>
          <w:szCs w:val="22"/>
          <w:lang w:val="fr-FR"/>
        </w:rPr>
        <w:t xml:space="preserve">et </w:t>
      </w:r>
      <w:r w:rsidR="00B25369">
        <w:rPr>
          <w:rFonts w:cs="Arial"/>
          <w:szCs w:val="22"/>
          <w:lang w:val="fr-FR"/>
        </w:rPr>
        <w:t xml:space="preserve">de </w:t>
      </w:r>
      <w:r w:rsidR="000F399A">
        <w:rPr>
          <w:rFonts w:cs="Arial"/>
          <w:szCs w:val="22"/>
          <w:lang w:val="fr-FR"/>
        </w:rPr>
        <w:t>visionner directement la vidéo</w:t>
      </w:r>
      <w:r w:rsidR="00A741A1" w:rsidRPr="000F399A">
        <w:rPr>
          <w:rFonts w:cs="Arial"/>
          <w:szCs w:val="22"/>
          <w:lang w:val="fr-FR"/>
        </w:rPr>
        <w:t>.</w:t>
      </w:r>
    </w:p>
    <w:p w14:paraId="3BEA571F" w14:textId="77777777" w:rsidR="00EA74FF" w:rsidRPr="004E60EE" w:rsidRDefault="000F399A" w:rsidP="00EA74FF">
      <w:pPr>
        <w:spacing w:line="360" w:lineRule="auto"/>
        <w:jc w:val="both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Capture d’écran</w:t>
      </w:r>
      <w:r w:rsidR="00596CC2" w:rsidRPr="004E60EE">
        <w:rPr>
          <w:rFonts w:cs="Arial"/>
          <w:szCs w:val="22"/>
          <w:lang w:val="fr-FR"/>
        </w:rPr>
        <w:t>: Spotrocker.de</w:t>
      </w:r>
    </w:p>
    <w:sectPr w:rsidR="00EA74FF" w:rsidRPr="004E60EE" w:rsidSect="0037097C">
      <w:footerReference w:type="default" r:id="rId12"/>
      <w:footerReference w:type="first" r:id="rId13"/>
      <w:pgSz w:w="11907" w:h="16840" w:code="9"/>
      <w:pgMar w:top="1418" w:right="3487" w:bottom="1418" w:left="1077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9FD6D" w14:textId="77777777" w:rsidR="00EC6D44" w:rsidRDefault="00EC6D44">
      <w:r>
        <w:separator/>
      </w:r>
    </w:p>
  </w:endnote>
  <w:endnote w:type="continuationSeparator" w:id="0">
    <w:p w14:paraId="0EC8C025" w14:textId="77777777" w:rsidR="00EC6D44" w:rsidRDefault="00EC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3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Q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31523" w14:textId="77777777" w:rsidR="00972BCE" w:rsidRDefault="00972BCE">
    <w:pPr>
      <w:pStyle w:val="Fuzeile"/>
      <w:jc w:val="center"/>
      <w:rPr>
        <w:rFonts w:cs="Arial"/>
        <w:sz w:val="20"/>
      </w:rPr>
    </w:pPr>
    <w:r>
      <w:rPr>
        <w:rStyle w:val="Seitenzahl"/>
        <w:rFonts w:cs="Arial"/>
        <w:sz w:val="20"/>
      </w:rPr>
      <w:t xml:space="preserve">- </w:t>
    </w:r>
    <w:r>
      <w:rPr>
        <w:rStyle w:val="Seitenzahl"/>
        <w:rFonts w:cs="Arial"/>
        <w:sz w:val="20"/>
      </w:rPr>
      <w:fldChar w:fldCharType="begin"/>
    </w:r>
    <w:r>
      <w:rPr>
        <w:rStyle w:val="Seitenzahl"/>
        <w:rFonts w:cs="Arial"/>
        <w:sz w:val="20"/>
      </w:rPr>
      <w:instrText xml:space="preserve"> PAGE </w:instrText>
    </w:r>
    <w:r>
      <w:rPr>
        <w:rStyle w:val="Seitenzahl"/>
        <w:rFonts w:cs="Arial"/>
        <w:sz w:val="20"/>
      </w:rPr>
      <w:fldChar w:fldCharType="separate"/>
    </w:r>
    <w:r w:rsidR="00B96795">
      <w:rPr>
        <w:rStyle w:val="Seitenzahl"/>
        <w:rFonts w:cs="Arial"/>
        <w:noProof/>
        <w:sz w:val="20"/>
      </w:rPr>
      <w:t>2</w:t>
    </w:r>
    <w:r>
      <w:rPr>
        <w:rStyle w:val="Seitenzahl"/>
        <w:rFonts w:cs="Arial"/>
        <w:sz w:val="20"/>
      </w:rPr>
      <w:fldChar w:fldCharType="end"/>
    </w:r>
    <w:r>
      <w:rPr>
        <w:rStyle w:val="Seitenzahl"/>
        <w:rFonts w:cs="Arial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3AD81" w14:textId="77777777" w:rsidR="00972BCE" w:rsidRDefault="00972BCE">
    <w:pPr>
      <w:pStyle w:val="Fuzeile"/>
      <w:jc w:val="center"/>
      <w:rPr>
        <w:rFonts w:cs="Arial"/>
        <w:sz w:val="20"/>
      </w:rPr>
    </w:pPr>
    <w:r>
      <w:rPr>
        <w:rFonts w:cs="Arial"/>
        <w:sz w:val="20"/>
      </w:rPr>
      <w:t>- 1 -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7B34E" w14:textId="77777777" w:rsidR="00EC6D44" w:rsidRDefault="00EC6D44">
      <w:r>
        <w:separator/>
      </w:r>
    </w:p>
  </w:footnote>
  <w:footnote w:type="continuationSeparator" w:id="0">
    <w:p w14:paraId="0E6337BD" w14:textId="77777777" w:rsidR="00EC6D44" w:rsidRDefault="00EC6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EA"/>
    <w:rsid w:val="00010BC4"/>
    <w:rsid w:val="000145D2"/>
    <w:rsid w:val="00016D59"/>
    <w:rsid w:val="00024F92"/>
    <w:rsid w:val="000315DA"/>
    <w:rsid w:val="00037C82"/>
    <w:rsid w:val="000468FA"/>
    <w:rsid w:val="000507AF"/>
    <w:rsid w:val="00062302"/>
    <w:rsid w:val="0006411E"/>
    <w:rsid w:val="0006619C"/>
    <w:rsid w:val="00072CF7"/>
    <w:rsid w:val="00077147"/>
    <w:rsid w:val="00081261"/>
    <w:rsid w:val="000816E1"/>
    <w:rsid w:val="00095493"/>
    <w:rsid w:val="000965AC"/>
    <w:rsid w:val="000A4970"/>
    <w:rsid w:val="000C0320"/>
    <w:rsid w:val="000D30FA"/>
    <w:rsid w:val="000E0A76"/>
    <w:rsid w:val="000E0CF5"/>
    <w:rsid w:val="000F399A"/>
    <w:rsid w:val="0011106E"/>
    <w:rsid w:val="00116E57"/>
    <w:rsid w:val="00133792"/>
    <w:rsid w:val="00134EEA"/>
    <w:rsid w:val="001438D4"/>
    <w:rsid w:val="00162146"/>
    <w:rsid w:val="0016275E"/>
    <w:rsid w:val="00172B22"/>
    <w:rsid w:val="001756C4"/>
    <w:rsid w:val="0018224F"/>
    <w:rsid w:val="001871B3"/>
    <w:rsid w:val="001A4582"/>
    <w:rsid w:val="001B3D9F"/>
    <w:rsid w:val="001E5825"/>
    <w:rsid w:val="001E714B"/>
    <w:rsid w:val="001F67DA"/>
    <w:rsid w:val="00206354"/>
    <w:rsid w:val="00216332"/>
    <w:rsid w:val="00216ADD"/>
    <w:rsid w:val="00247211"/>
    <w:rsid w:val="00253C87"/>
    <w:rsid w:val="002605D7"/>
    <w:rsid w:val="0026106B"/>
    <w:rsid w:val="0029216D"/>
    <w:rsid w:val="002A379B"/>
    <w:rsid w:val="002A7753"/>
    <w:rsid w:val="002D6C26"/>
    <w:rsid w:val="002F02C0"/>
    <w:rsid w:val="002F1A30"/>
    <w:rsid w:val="0030185C"/>
    <w:rsid w:val="003317E7"/>
    <w:rsid w:val="00352702"/>
    <w:rsid w:val="003533B4"/>
    <w:rsid w:val="0037097C"/>
    <w:rsid w:val="003A2834"/>
    <w:rsid w:val="003A79E5"/>
    <w:rsid w:val="003C4A3B"/>
    <w:rsid w:val="003D0317"/>
    <w:rsid w:val="00430057"/>
    <w:rsid w:val="00447613"/>
    <w:rsid w:val="00450977"/>
    <w:rsid w:val="00455135"/>
    <w:rsid w:val="00460E2D"/>
    <w:rsid w:val="00471D90"/>
    <w:rsid w:val="00472199"/>
    <w:rsid w:val="00472468"/>
    <w:rsid w:val="00492244"/>
    <w:rsid w:val="004C0BB7"/>
    <w:rsid w:val="004C1B65"/>
    <w:rsid w:val="004C67CF"/>
    <w:rsid w:val="004D0CC5"/>
    <w:rsid w:val="004D5762"/>
    <w:rsid w:val="004E60EE"/>
    <w:rsid w:val="004E6377"/>
    <w:rsid w:val="0051531F"/>
    <w:rsid w:val="005224AF"/>
    <w:rsid w:val="00522609"/>
    <w:rsid w:val="00533BA4"/>
    <w:rsid w:val="00533D1D"/>
    <w:rsid w:val="005426F4"/>
    <w:rsid w:val="00544B0F"/>
    <w:rsid w:val="005718B0"/>
    <w:rsid w:val="00575CC9"/>
    <w:rsid w:val="00596CC2"/>
    <w:rsid w:val="005973DC"/>
    <w:rsid w:val="005A27C1"/>
    <w:rsid w:val="005D1062"/>
    <w:rsid w:val="005E346E"/>
    <w:rsid w:val="005E3F83"/>
    <w:rsid w:val="0062077B"/>
    <w:rsid w:val="00621E4C"/>
    <w:rsid w:val="006259F3"/>
    <w:rsid w:val="006331F9"/>
    <w:rsid w:val="00633B0B"/>
    <w:rsid w:val="006348C2"/>
    <w:rsid w:val="006471E4"/>
    <w:rsid w:val="00664782"/>
    <w:rsid w:val="006702BA"/>
    <w:rsid w:val="00671F23"/>
    <w:rsid w:val="00692525"/>
    <w:rsid w:val="00695258"/>
    <w:rsid w:val="0069664A"/>
    <w:rsid w:val="006A6BCA"/>
    <w:rsid w:val="006B5C92"/>
    <w:rsid w:val="006C1E44"/>
    <w:rsid w:val="006F4B7A"/>
    <w:rsid w:val="006F6482"/>
    <w:rsid w:val="00704B4B"/>
    <w:rsid w:val="00716D8B"/>
    <w:rsid w:val="00724964"/>
    <w:rsid w:val="007251FF"/>
    <w:rsid w:val="00740191"/>
    <w:rsid w:val="0075041C"/>
    <w:rsid w:val="0075282A"/>
    <w:rsid w:val="00752D20"/>
    <w:rsid w:val="00757C3F"/>
    <w:rsid w:val="007643AA"/>
    <w:rsid w:val="00786ED6"/>
    <w:rsid w:val="00793EA4"/>
    <w:rsid w:val="007A1341"/>
    <w:rsid w:val="007B294F"/>
    <w:rsid w:val="007C025A"/>
    <w:rsid w:val="007F7888"/>
    <w:rsid w:val="008030B5"/>
    <w:rsid w:val="00804E8C"/>
    <w:rsid w:val="00812A5C"/>
    <w:rsid w:val="00813C18"/>
    <w:rsid w:val="00824AB9"/>
    <w:rsid w:val="00833900"/>
    <w:rsid w:val="008425D3"/>
    <w:rsid w:val="00855C4D"/>
    <w:rsid w:val="008626AB"/>
    <w:rsid w:val="00862EE3"/>
    <w:rsid w:val="008775D8"/>
    <w:rsid w:val="00883634"/>
    <w:rsid w:val="00894F50"/>
    <w:rsid w:val="008A330D"/>
    <w:rsid w:val="008B409E"/>
    <w:rsid w:val="008B7D0D"/>
    <w:rsid w:val="008C1A31"/>
    <w:rsid w:val="008C53B3"/>
    <w:rsid w:val="008E7EDA"/>
    <w:rsid w:val="008F7A3F"/>
    <w:rsid w:val="00920BFB"/>
    <w:rsid w:val="00923AF4"/>
    <w:rsid w:val="0093255D"/>
    <w:rsid w:val="00943393"/>
    <w:rsid w:val="009522A8"/>
    <w:rsid w:val="0096041E"/>
    <w:rsid w:val="00972BCE"/>
    <w:rsid w:val="009B1591"/>
    <w:rsid w:val="009B43B5"/>
    <w:rsid w:val="009B77C2"/>
    <w:rsid w:val="009C4BDF"/>
    <w:rsid w:val="009C6C30"/>
    <w:rsid w:val="009D5DA4"/>
    <w:rsid w:val="009D6BEF"/>
    <w:rsid w:val="009D7AEF"/>
    <w:rsid w:val="009F3F7B"/>
    <w:rsid w:val="00A12F03"/>
    <w:rsid w:val="00A22D08"/>
    <w:rsid w:val="00A5274F"/>
    <w:rsid w:val="00A530E1"/>
    <w:rsid w:val="00A63425"/>
    <w:rsid w:val="00A6623C"/>
    <w:rsid w:val="00A737DD"/>
    <w:rsid w:val="00A741A1"/>
    <w:rsid w:val="00AA2522"/>
    <w:rsid w:val="00AA4F28"/>
    <w:rsid w:val="00AA652C"/>
    <w:rsid w:val="00AA7D95"/>
    <w:rsid w:val="00AD156D"/>
    <w:rsid w:val="00AD288D"/>
    <w:rsid w:val="00AE342E"/>
    <w:rsid w:val="00AF6445"/>
    <w:rsid w:val="00B07AB2"/>
    <w:rsid w:val="00B10081"/>
    <w:rsid w:val="00B15EE6"/>
    <w:rsid w:val="00B16F3F"/>
    <w:rsid w:val="00B23DAC"/>
    <w:rsid w:val="00B25369"/>
    <w:rsid w:val="00B3434D"/>
    <w:rsid w:val="00B436BB"/>
    <w:rsid w:val="00B46335"/>
    <w:rsid w:val="00B50049"/>
    <w:rsid w:val="00B62248"/>
    <w:rsid w:val="00B816AA"/>
    <w:rsid w:val="00B85F5C"/>
    <w:rsid w:val="00B96795"/>
    <w:rsid w:val="00B9764E"/>
    <w:rsid w:val="00B97890"/>
    <w:rsid w:val="00BB05ED"/>
    <w:rsid w:val="00BB71A8"/>
    <w:rsid w:val="00BC1ABA"/>
    <w:rsid w:val="00BC7D2F"/>
    <w:rsid w:val="00BD7D6D"/>
    <w:rsid w:val="00BF56B0"/>
    <w:rsid w:val="00C036BC"/>
    <w:rsid w:val="00C062D1"/>
    <w:rsid w:val="00C4543F"/>
    <w:rsid w:val="00C563C2"/>
    <w:rsid w:val="00C67375"/>
    <w:rsid w:val="00CA3AE3"/>
    <w:rsid w:val="00CA4A07"/>
    <w:rsid w:val="00CA5FD1"/>
    <w:rsid w:val="00CC2B83"/>
    <w:rsid w:val="00CC2C5E"/>
    <w:rsid w:val="00CC40A0"/>
    <w:rsid w:val="00CC46C5"/>
    <w:rsid w:val="00CC4A23"/>
    <w:rsid w:val="00CE1865"/>
    <w:rsid w:val="00CE469D"/>
    <w:rsid w:val="00CE552F"/>
    <w:rsid w:val="00CF2BE6"/>
    <w:rsid w:val="00CF4132"/>
    <w:rsid w:val="00D07FEB"/>
    <w:rsid w:val="00D124CB"/>
    <w:rsid w:val="00D213A9"/>
    <w:rsid w:val="00D2409D"/>
    <w:rsid w:val="00D272F4"/>
    <w:rsid w:val="00D535EA"/>
    <w:rsid w:val="00D6569C"/>
    <w:rsid w:val="00D811CD"/>
    <w:rsid w:val="00D934E2"/>
    <w:rsid w:val="00D97D67"/>
    <w:rsid w:val="00DC5E2B"/>
    <w:rsid w:val="00DD1C3B"/>
    <w:rsid w:val="00DD3528"/>
    <w:rsid w:val="00DE104D"/>
    <w:rsid w:val="00DF2314"/>
    <w:rsid w:val="00DF58A0"/>
    <w:rsid w:val="00DF6EB5"/>
    <w:rsid w:val="00E04ACC"/>
    <w:rsid w:val="00E14D88"/>
    <w:rsid w:val="00E17EA5"/>
    <w:rsid w:val="00E2174F"/>
    <w:rsid w:val="00E22E8B"/>
    <w:rsid w:val="00E272A4"/>
    <w:rsid w:val="00E322CC"/>
    <w:rsid w:val="00E33B66"/>
    <w:rsid w:val="00E438E9"/>
    <w:rsid w:val="00E5729F"/>
    <w:rsid w:val="00E62FA9"/>
    <w:rsid w:val="00E860B0"/>
    <w:rsid w:val="00EA74FF"/>
    <w:rsid w:val="00EB2818"/>
    <w:rsid w:val="00EB6228"/>
    <w:rsid w:val="00EC6D44"/>
    <w:rsid w:val="00F242EA"/>
    <w:rsid w:val="00F32708"/>
    <w:rsid w:val="00F33E7E"/>
    <w:rsid w:val="00F52A25"/>
    <w:rsid w:val="00F655FE"/>
    <w:rsid w:val="00F7786D"/>
    <w:rsid w:val="00F97134"/>
    <w:rsid w:val="00FA322C"/>
    <w:rsid w:val="00FA5CE1"/>
    <w:rsid w:val="00FA7C23"/>
    <w:rsid w:val="00FC36CF"/>
    <w:rsid w:val="00FD1F83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03838"/>
  <w15:docId w15:val="{93AEEB33-64C8-4C53-BA44-691264A0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097C"/>
    <w:pPr>
      <w:spacing w:line="340" w:lineRule="atLeast"/>
    </w:pPr>
    <w:rPr>
      <w:rFonts w:ascii="Arial" w:hAnsi="Arial"/>
      <w:color w:val="00000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7097C"/>
    <w:pPr>
      <w:keepNext/>
      <w:spacing w:before="120" w:after="120" w:line="360" w:lineRule="atLeas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7097C"/>
    <w:pPr>
      <w:keepNext/>
      <w:spacing w:line="360" w:lineRule="auto"/>
      <w:jc w:val="both"/>
      <w:outlineLvl w:val="1"/>
    </w:pPr>
    <w:rPr>
      <w:rFonts w:ascii="Helvetica 35" w:hAnsi="Helvetica 35"/>
      <w:b/>
      <w:color w:val="C0C0C0"/>
      <w:spacing w:val="50"/>
      <w:sz w:val="9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7097C"/>
    <w:pPr>
      <w:keepNext/>
      <w:spacing w:line="240" w:lineRule="atLeast"/>
      <w:jc w:val="both"/>
      <w:outlineLvl w:val="2"/>
    </w:pPr>
    <w:rPr>
      <w:rFonts w:ascii="HelveticaBQ" w:hAnsi="HelveticaBQ"/>
      <w:b/>
      <w:color w:val="auto"/>
      <w:sz w:val="1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7097C"/>
    <w:pPr>
      <w:keepNext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7097C"/>
    <w:pPr>
      <w:keepNext/>
      <w:jc w:val="both"/>
      <w:outlineLvl w:val="4"/>
    </w:pPr>
    <w:rPr>
      <w:rFonts w:ascii="Times New Roman" w:hAnsi="Times New Roman"/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7097C"/>
    <w:pPr>
      <w:keepNext/>
      <w:jc w:val="both"/>
      <w:outlineLvl w:val="5"/>
    </w:pPr>
    <w:rPr>
      <w:rFonts w:ascii="Times New Roman" w:hAnsi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7097C"/>
    <w:pPr>
      <w:keepNext/>
      <w:spacing w:line="240" w:lineRule="atLeast"/>
      <w:outlineLvl w:val="6"/>
    </w:pPr>
    <w:rPr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16E57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16E57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16E57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16E57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16E5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16E57"/>
    <w:rPr>
      <w:rFonts w:ascii="Calibri" w:hAnsi="Calibri" w:cs="Times New Roman"/>
      <w:b/>
      <w:b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16E57"/>
    <w:rPr>
      <w:rFonts w:ascii="Calibri" w:hAnsi="Calibri" w:cs="Times New Roman"/>
      <w:color w:val="000000"/>
      <w:sz w:val="24"/>
      <w:szCs w:val="24"/>
    </w:rPr>
  </w:style>
  <w:style w:type="paragraph" w:customStyle="1" w:styleId="WfxFaxNum">
    <w:name w:val="WfxFaxNum"/>
    <w:basedOn w:val="Standard"/>
    <w:uiPriority w:val="99"/>
    <w:rsid w:val="0037097C"/>
  </w:style>
  <w:style w:type="paragraph" w:customStyle="1" w:styleId="WfxTime">
    <w:name w:val="WfxTime"/>
    <w:basedOn w:val="Standard"/>
    <w:uiPriority w:val="99"/>
    <w:rsid w:val="0037097C"/>
  </w:style>
  <w:style w:type="paragraph" w:customStyle="1" w:styleId="WfxDate">
    <w:name w:val="WfxDate"/>
    <w:basedOn w:val="Standard"/>
    <w:uiPriority w:val="99"/>
    <w:rsid w:val="0037097C"/>
  </w:style>
  <w:style w:type="paragraph" w:customStyle="1" w:styleId="WfxRecipient">
    <w:name w:val="WfxRecipient"/>
    <w:basedOn w:val="Standard"/>
    <w:uiPriority w:val="99"/>
    <w:rsid w:val="0037097C"/>
  </w:style>
  <w:style w:type="paragraph" w:customStyle="1" w:styleId="WfxCompany">
    <w:name w:val="WfxCompany"/>
    <w:basedOn w:val="Standard"/>
    <w:uiPriority w:val="99"/>
    <w:rsid w:val="0037097C"/>
  </w:style>
  <w:style w:type="paragraph" w:customStyle="1" w:styleId="WfxSubject">
    <w:name w:val="WfxSubject"/>
    <w:basedOn w:val="Standard"/>
    <w:uiPriority w:val="99"/>
    <w:rsid w:val="0037097C"/>
  </w:style>
  <w:style w:type="paragraph" w:customStyle="1" w:styleId="WfxKeyword">
    <w:name w:val="WfxKeyword"/>
    <w:basedOn w:val="Standard"/>
    <w:uiPriority w:val="99"/>
    <w:rsid w:val="0037097C"/>
  </w:style>
  <w:style w:type="paragraph" w:customStyle="1" w:styleId="WfxBillCode">
    <w:name w:val="WfxBillCode"/>
    <w:basedOn w:val="Standard"/>
    <w:uiPriority w:val="99"/>
    <w:rsid w:val="0037097C"/>
  </w:style>
  <w:style w:type="paragraph" w:styleId="Kopfzeile">
    <w:name w:val="header"/>
    <w:basedOn w:val="Standard"/>
    <w:link w:val="KopfzeileZchn"/>
    <w:uiPriority w:val="99"/>
    <w:semiHidden/>
    <w:rsid w:val="003709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16E57"/>
    <w:rPr>
      <w:rFonts w:ascii="Arial" w:hAnsi="Arial" w:cs="Times New Roman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3709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16E57"/>
    <w:rPr>
      <w:rFonts w:ascii="Arial" w:hAnsi="Arial" w:cs="Times New Roman"/>
      <w:color w:val="000000"/>
      <w:sz w:val="20"/>
      <w:szCs w:val="20"/>
    </w:rPr>
  </w:style>
  <w:style w:type="paragraph" w:customStyle="1" w:styleId="Zwischenberschrift">
    <w:name w:val="Zwischenüberschrift"/>
    <w:basedOn w:val="Standard"/>
    <w:uiPriority w:val="99"/>
    <w:rsid w:val="0037097C"/>
    <w:pPr>
      <w:spacing w:before="120" w:after="120" w:line="360" w:lineRule="auto"/>
      <w:jc w:val="both"/>
    </w:pPr>
    <w:rPr>
      <w:rFonts w:ascii="Swis721 Md BT" w:hAnsi="Swis721 Md BT"/>
      <w:b/>
      <w:color w:val="auto"/>
    </w:rPr>
  </w:style>
  <w:style w:type="paragraph" w:styleId="Textkrper">
    <w:name w:val="Body Text"/>
    <w:basedOn w:val="Standard"/>
    <w:link w:val="TextkrperZchn"/>
    <w:uiPriority w:val="99"/>
    <w:semiHidden/>
    <w:rsid w:val="0037097C"/>
    <w:rPr>
      <w:i/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16E57"/>
    <w:rPr>
      <w:rFonts w:ascii="Arial" w:hAnsi="Arial" w:cs="Times New Roman"/>
      <w:color w:val="000000"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37097C"/>
    <w:pPr>
      <w:jc w:val="both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116E57"/>
    <w:rPr>
      <w:rFonts w:ascii="Arial" w:hAnsi="Arial" w:cs="Times New Roman"/>
      <w:color w:val="000000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37097C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rsid w:val="0037097C"/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116E57"/>
    <w:rPr>
      <w:rFonts w:ascii="Arial" w:hAnsi="Arial" w:cs="Times New Roman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semiHidden/>
    <w:rsid w:val="0037097C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37097C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F24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242EA"/>
    <w:rPr>
      <w:rFonts w:ascii="Tahoma" w:hAnsi="Tahoma" w:cs="Tahoma"/>
      <w:color w:val="00000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7B294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color w:val="000000"/>
      <w:sz w:val="2"/>
    </w:rPr>
  </w:style>
  <w:style w:type="paragraph" w:styleId="StandardWeb">
    <w:name w:val="Normal (Web)"/>
    <w:basedOn w:val="Standard"/>
    <w:uiPriority w:val="99"/>
    <w:rsid w:val="00D811C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331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eratoolrebels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spotrocker.de/spots/wera/be-a-tool-rebel/be-a-tool-rebel---free-yoursel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2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wera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wera-outillage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TECHNO PRESS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Teders</dc:creator>
  <cp:lastModifiedBy>Roger Hermes</cp:lastModifiedBy>
  <cp:revision>2</cp:revision>
  <cp:lastPrinted>2017-11-28T10:59:00Z</cp:lastPrinted>
  <dcterms:created xsi:type="dcterms:W3CDTF">2018-01-08T11:27:00Z</dcterms:created>
  <dcterms:modified xsi:type="dcterms:W3CDTF">2018-01-08T11:27:00Z</dcterms:modified>
</cp:coreProperties>
</file>